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A" w:rsidRDefault="00D940BA" w:rsidP="00D940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Практычная работа № </w:t>
      </w:r>
      <w:r w:rsidR="00A654E9" w:rsidRPr="00A654E9">
        <w:rPr>
          <w:rFonts w:ascii="Times New Roman" w:hAnsi="Times New Roman" w:cs="Times New Roman"/>
          <w:sz w:val="30"/>
          <w:szCs w:val="30"/>
        </w:rPr>
        <w:t>2</w:t>
      </w:r>
      <w:r w:rsidR="00A654E9">
        <w:rPr>
          <w:rFonts w:ascii="Times New Roman" w:hAnsi="Times New Roman" w:cs="Times New Roman"/>
          <w:sz w:val="30"/>
          <w:szCs w:val="30"/>
          <w:lang w:val="be-BY"/>
        </w:rPr>
        <w:t xml:space="preserve">. Рашэнне задач па тэме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654E9">
        <w:rPr>
          <w:rFonts w:ascii="Times New Roman" w:hAnsi="Times New Roman" w:cs="Times New Roman"/>
          <w:sz w:val="30"/>
          <w:szCs w:val="30"/>
          <w:lang w:val="be-BY"/>
        </w:rPr>
        <w:t>Рэплікацыя ДНК</w:t>
      </w:r>
      <w:r>
        <w:rPr>
          <w:rFonts w:ascii="Times New Roman" w:hAnsi="Times New Roman" w:cs="Times New Roman"/>
          <w:sz w:val="30"/>
          <w:szCs w:val="30"/>
          <w:lang w:val="be-BY"/>
        </w:rPr>
        <w:t>” (</w:t>
      </w:r>
      <w:r w:rsidRPr="00A654E9">
        <w:rPr>
          <w:rFonts w:ascii="Times New Roman" w:hAnsi="Times New Roman" w:cs="Times New Roman"/>
          <w:sz w:val="30"/>
          <w:szCs w:val="30"/>
        </w:rPr>
        <w:t>1</w:t>
      </w:r>
      <w:r w:rsidR="00A654E9" w:rsidRPr="00A654E9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клас)</w:t>
      </w:r>
    </w:p>
    <w:p w:rsidR="00D940BA" w:rsidRDefault="00D940BA" w:rsidP="00D940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стварэнне ўмоў для замацавання </w:t>
      </w:r>
      <w:r w:rsidR="00A654E9">
        <w:rPr>
          <w:rFonts w:ascii="Times New Roman" w:hAnsi="Times New Roman" w:cs="Times New Roman"/>
          <w:sz w:val="30"/>
          <w:szCs w:val="30"/>
          <w:lang w:val="be-BY"/>
        </w:rPr>
        <w:t xml:space="preserve">тэарэтычных ведаў </w:t>
      </w:r>
      <w:r>
        <w:rPr>
          <w:rFonts w:ascii="Times New Roman" w:hAnsi="Times New Roman" w:cs="Times New Roman"/>
          <w:sz w:val="30"/>
          <w:szCs w:val="30"/>
          <w:lang w:val="be-BY"/>
        </w:rPr>
        <w:t>па тэме “</w:t>
      </w:r>
      <w:r w:rsidR="00A654E9">
        <w:rPr>
          <w:rFonts w:ascii="Times New Roman" w:hAnsi="Times New Roman" w:cs="Times New Roman"/>
          <w:sz w:val="30"/>
          <w:szCs w:val="30"/>
          <w:lang w:val="be-BY"/>
        </w:rPr>
        <w:t>Рэплікацыя ДНК</w:t>
      </w:r>
      <w:r>
        <w:rPr>
          <w:rFonts w:ascii="Times New Roman" w:hAnsi="Times New Roman" w:cs="Times New Roman"/>
          <w:sz w:val="30"/>
          <w:szCs w:val="30"/>
          <w:lang w:val="be-BY"/>
        </w:rPr>
        <w:t>”.</w:t>
      </w:r>
    </w:p>
    <w:p w:rsidR="00D940BA" w:rsidRDefault="00D940BA" w:rsidP="00D940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D940BA" w:rsidRDefault="00A654E9" w:rsidP="00D94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D940BA">
        <w:rPr>
          <w:rFonts w:ascii="Times New Roman" w:hAnsi="Times New Roman" w:cs="Times New Roman"/>
          <w:sz w:val="30"/>
          <w:szCs w:val="30"/>
          <w:lang w:val="be-BY"/>
        </w:rPr>
        <w:t xml:space="preserve">амацаваць і праверыць веды вучняў об </w:t>
      </w:r>
      <w:r>
        <w:rPr>
          <w:rFonts w:ascii="Times New Roman" w:hAnsi="Times New Roman" w:cs="Times New Roman"/>
          <w:sz w:val="30"/>
          <w:szCs w:val="30"/>
          <w:lang w:val="be-BY"/>
        </w:rPr>
        <w:t>рэплікацыі ДНК</w:t>
      </w:r>
      <w:r w:rsidR="00D940B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940BA" w:rsidRDefault="00A654E9" w:rsidP="00D940BA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уменні рашаць задачы па тэме “Рэплікацыя ДНК”</w:t>
      </w:r>
      <w:r w:rsidR="00D940B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940BA" w:rsidRDefault="00D940BA" w:rsidP="00D940BA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навыкаў</w:t>
      </w:r>
      <w:r w:rsidR="00A654E9">
        <w:rPr>
          <w:rFonts w:ascii="Times New Roman" w:hAnsi="Times New Roman" w:cs="Times New Roman"/>
          <w:sz w:val="30"/>
          <w:szCs w:val="30"/>
          <w:lang w:val="be-BY"/>
        </w:rPr>
        <w:t xml:space="preserve"> самастойнай работы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</w:p>
    <w:p w:rsidR="00D940BA" w:rsidRDefault="00D940BA" w:rsidP="00D940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654E9">
        <w:rPr>
          <w:rFonts w:ascii="Times New Roman" w:hAnsi="Times New Roman" w:cs="Times New Roman"/>
          <w:sz w:val="30"/>
          <w:szCs w:val="30"/>
          <w:lang w:val="be-BY"/>
        </w:rPr>
        <w:t>замацавання практычных навыкаў рашэння задач</w:t>
      </w:r>
    </w:p>
    <w:p w:rsidR="00A654E9" w:rsidRDefault="00A654E9" w:rsidP="00D94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654E9" w:rsidRDefault="00A654E9" w:rsidP="00D94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940BA" w:rsidRDefault="00D940BA" w:rsidP="00D94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D940BA" w:rsidRDefault="00D940BA" w:rsidP="00D940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</w:p>
    <w:p w:rsidR="00D940BA" w:rsidRDefault="00D940BA" w:rsidP="00D940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Стварэнне псіхалагічнай гатоўнасці вучняў да ўрока, умоў для актыўнага ўзаемадзеяння. </w:t>
      </w:r>
    </w:p>
    <w:p w:rsidR="00D940BA" w:rsidRDefault="00D940BA" w:rsidP="00D940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Актуалізацыя ведаў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</w:p>
    <w:p w:rsidR="00D940BA" w:rsidRDefault="00D940BA" w:rsidP="00D94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Азнаямленне з тэмай і задачамі ўрока. Інструктаж па выкананню заданняў практычнай работы</w:t>
      </w:r>
    </w:p>
    <w:p w:rsidR="005E290F" w:rsidRDefault="005E290F" w:rsidP="00D940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Неабходныя тлумачэнні:</w:t>
      </w:r>
    </w:p>
    <w:p w:rsidR="005E290F" w:rsidRDefault="005E290F" w:rsidP="005E29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Адзін шаг складае 10 пар нуклеатыдаў</w:t>
      </w:r>
    </w:p>
    <w:p w:rsidR="005E290F" w:rsidRDefault="005E290F" w:rsidP="005E29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Даўжыня 1 шагу 3,4 нм</w:t>
      </w:r>
    </w:p>
    <w:p w:rsidR="005E290F" w:rsidRDefault="005E290F" w:rsidP="005E29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Адлегласць паміж 2 нуклеатыдамі – 0,34 нм</w:t>
      </w:r>
    </w:p>
    <w:p w:rsidR="005E290F" w:rsidRDefault="005E290F" w:rsidP="005E29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Малекулярная маса 1 нуклеатыда 345 г/моль</w:t>
      </w:r>
    </w:p>
    <w:p w:rsidR="005E290F" w:rsidRDefault="005E290F" w:rsidP="005E29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Малекулярная маса 1 амінакіслаты – 120 г/моль</w:t>
      </w:r>
    </w:p>
    <w:p w:rsidR="005E290F" w:rsidRDefault="005E290F" w:rsidP="005E29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малекуле ДНК: А+Г = Т+Ц (Правіла Чаргаффа</w:t>
      </w:r>
      <w:r w:rsidR="00BD6A93">
        <w:rPr>
          <w:rFonts w:ascii="Times New Roman" w:hAnsi="Times New Roman" w:cs="Times New Roman"/>
          <w:sz w:val="30"/>
          <w:szCs w:val="30"/>
          <w:lang w:val="be-BY"/>
        </w:rPr>
        <w:t>: сума (А) = суме(Т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BD6A93">
        <w:rPr>
          <w:rFonts w:ascii="Times New Roman" w:hAnsi="Times New Roman" w:cs="Times New Roman"/>
          <w:sz w:val="30"/>
          <w:szCs w:val="30"/>
          <w:lang w:val="be-BY"/>
        </w:rPr>
        <w:t>, сума (Г) = суме (Ц), сума (А+Г) = суме (Т+Ц)</w:t>
      </w:r>
    </w:p>
    <w:p w:rsidR="00BD6A93" w:rsidRDefault="00BD6A93" w:rsidP="005E29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Камплементарнасць нуклеатыдаў: А=Т; Г=Ц</w:t>
      </w:r>
    </w:p>
    <w:p w:rsidR="00D940BA" w:rsidRDefault="00D940BA" w:rsidP="00D940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Выкананне практычнай работы</w:t>
      </w:r>
    </w:p>
    <w:p w:rsidR="00D940BA" w:rsidRDefault="00D940BA" w:rsidP="00D940B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Выкананне практычнай работы і афармленне ў сшытках для практычных работ (с.</w:t>
      </w:r>
      <w:r w:rsidR="00BD6A9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1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4 – </w:t>
      </w:r>
      <w:r w:rsidR="00BD6A93"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7)</w:t>
      </w:r>
    </w:p>
    <w:p w:rsidR="00D940BA" w:rsidRDefault="00D940BA" w:rsidP="00D940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Фізкультмінутка</w:t>
      </w:r>
    </w:p>
    <w:p w:rsidR="00D940BA" w:rsidRDefault="00D940BA" w:rsidP="00D940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</w:t>
      </w:r>
    </w:p>
    <w:p w:rsidR="00D940BA" w:rsidRDefault="00D940BA" w:rsidP="00D940B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Паўтарэнне. § </w:t>
      </w:r>
      <w:r w:rsidR="004770A2">
        <w:rPr>
          <w:rFonts w:ascii="Times New Roman" w:hAnsi="Times New Roman" w:cs="Times New Roman"/>
          <w:color w:val="000000"/>
          <w:sz w:val="30"/>
          <w:szCs w:val="30"/>
          <w:lang w:val="be-BY"/>
        </w:rPr>
        <w:t>21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с. </w:t>
      </w:r>
    </w:p>
    <w:p w:rsidR="00D940BA" w:rsidRDefault="00D940BA" w:rsidP="00D940B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</w:p>
    <w:p w:rsidR="00D940BA" w:rsidRDefault="004770A2" w:rsidP="00D940BA">
      <w:pPr>
        <w:pStyle w:val="a4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Прыём “Прадоўжыць фразу”</w:t>
      </w:r>
    </w:p>
    <w:p w:rsidR="004770A2" w:rsidRDefault="004770A2" w:rsidP="004770A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4770A2" w:rsidRDefault="004770A2" w:rsidP="004770A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Самай цяжкай была задача …</w:t>
      </w:r>
    </w:p>
    <w:p w:rsidR="004770A2" w:rsidRDefault="004770A2" w:rsidP="004770A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зразумеў, што…</w:t>
      </w:r>
    </w:p>
    <w:p w:rsidR="004770A2" w:rsidRDefault="004770A2" w:rsidP="004770A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Зараз я магу …</w:t>
      </w:r>
    </w:p>
    <w:sectPr w:rsidR="004770A2" w:rsidSect="0037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53"/>
    <w:multiLevelType w:val="multilevel"/>
    <w:tmpl w:val="F8E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4EB8"/>
    <w:multiLevelType w:val="hybridMultilevel"/>
    <w:tmpl w:val="5B6E1F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B5BDF"/>
    <w:multiLevelType w:val="multilevel"/>
    <w:tmpl w:val="AA2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14148"/>
    <w:multiLevelType w:val="hybridMultilevel"/>
    <w:tmpl w:val="4C9C63B2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22E16"/>
    <w:multiLevelType w:val="multilevel"/>
    <w:tmpl w:val="051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0E1D"/>
    <w:multiLevelType w:val="hybridMultilevel"/>
    <w:tmpl w:val="5848583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8C6B8A"/>
    <w:multiLevelType w:val="multilevel"/>
    <w:tmpl w:val="C6F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53B9F"/>
    <w:multiLevelType w:val="hybridMultilevel"/>
    <w:tmpl w:val="EA24F55C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636C9"/>
    <w:multiLevelType w:val="hybridMultilevel"/>
    <w:tmpl w:val="0338D436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A"/>
    <w:rsid w:val="001B2024"/>
    <w:rsid w:val="003733F7"/>
    <w:rsid w:val="004770A2"/>
    <w:rsid w:val="005E290F"/>
    <w:rsid w:val="00691546"/>
    <w:rsid w:val="00A654E9"/>
    <w:rsid w:val="00BD6A93"/>
    <w:rsid w:val="00D940BA"/>
    <w:rsid w:val="00D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B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E2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B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E2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2020-05-14T09:35:00Z</dcterms:created>
  <dcterms:modified xsi:type="dcterms:W3CDTF">2020-05-14T09:35:00Z</dcterms:modified>
</cp:coreProperties>
</file>